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92" w:rsidRDefault="00CB4192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</w:t>
      </w:r>
    </w:p>
    <w:p w:rsidR="00CB4192" w:rsidRDefault="00CD56E2" w:rsidP="009D34F4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6E2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-163830</wp:posOffset>
            </wp:positionV>
            <wp:extent cx="3505200" cy="676275"/>
            <wp:effectExtent l="19050" t="0" r="0" b="0"/>
            <wp:wrapSquare wrapText="bothSides"/>
            <wp:docPr id="2" name="Рисунок 3" descr="лого ООО ко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лого ООО коп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4192" w:rsidRDefault="00CB4192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4F4" w:rsidRDefault="009D34F4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42F" w:rsidRDefault="00BC342F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56E2" w:rsidRDefault="00CD56E2" w:rsidP="009D34F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D34F4" w:rsidRPr="009D34F4" w:rsidRDefault="009D34F4" w:rsidP="009D34F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D34F4">
        <w:rPr>
          <w:rFonts w:ascii="Times New Roman" w:hAnsi="Times New Roman"/>
          <w:b/>
          <w:sz w:val="24"/>
          <w:szCs w:val="24"/>
        </w:rPr>
        <w:t>Утверждаю:</w:t>
      </w:r>
    </w:p>
    <w:p w:rsidR="009D34F4" w:rsidRPr="009D34F4" w:rsidRDefault="009D34F4" w:rsidP="009D34F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D34F4">
        <w:rPr>
          <w:rFonts w:ascii="Times New Roman" w:hAnsi="Times New Roman"/>
          <w:b/>
          <w:sz w:val="24"/>
          <w:szCs w:val="24"/>
        </w:rPr>
        <w:t>Генеральный директор</w:t>
      </w:r>
    </w:p>
    <w:p w:rsidR="009D34F4" w:rsidRPr="009D34F4" w:rsidRDefault="009D34F4" w:rsidP="009D34F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D34F4">
        <w:rPr>
          <w:rFonts w:ascii="Times New Roman" w:hAnsi="Times New Roman"/>
          <w:b/>
          <w:sz w:val="24"/>
          <w:szCs w:val="24"/>
        </w:rPr>
        <w:t>ООО «Томсккабель»</w:t>
      </w:r>
    </w:p>
    <w:p w:rsidR="009D34F4" w:rsidRPr="009D34F4" w:rsidRDefault="009D34F4" w:rsidP="009D34F4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9D34F4">
        <w:rPr>
          <w:rFonts w:ascii="Times New Roman" w:hAnsi="Times New Roman"/>
          <w:b/>
          <w:sz w:val="24"/>
          <w:szCs w:val="24"/>
        </w:rPr>
        <w:t>______________   Чуловский С.И.</w:t>
      </w:r>
    </w:p>
    <w:p w:rsidR="009D34F4" w:rsidRPr="009D34F4" w:rsidRDefault="0063566A" w:rsidP="009D34F4">
      <w:pPr>
        <w:spacing w:after="0" w:line="360" w:lineRule="auto"/>
        <w:jc w:val="right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 ___</w:t>
      </w:r>
      <w:r w:rsidR="005D1098">
        <w:rPr>
          <w:rFonts w:ascii="Times New Roman" w:hAnsi="Times New Roman"/>
          <w:b/>
          <w:sz w:val="24"/>
          <w:szCs w:val="24"/>
        </w:rPr>
        <w:t xml:space="preserve"> </w:t>
      </w:r>
      <w:r w:rsidR="009D34F4" w:rsidRPr="009D34F4">
        <w:rPr>
          <w:rFonts w:ascii="Times New Roman" w:hAnsi="Times New Roman"/>
          <w:b/>
          <w:sz w:val="24"/>
          <w:szCs w:val="24"/>
        </w:rPr>
        <w:t xml:space="preserve">»  </w:t>
      </w:r>
      <w:r>
        <w:rPr>
          <w:rFonts w:ascii="Times New Roman" w:hAnsi="Times New Roman"/>
          <w:b/>
          <w:sz w:val="24"/>
          <w:szCs w:val="24"/>
        </w:rPr>
        <w:t>___________</w:t>
      </w:r>
      <w:r w:rsidR="009D34F4" w:rsidRPr="009D34F4">
        <w:rPr>
          <w:rFonts w:ascii="Times New Roman" w:hAnsi="Times New Roman"/>
          <w:b/>
          <w:sz w:val="24"/>
          <w:szCs w:val="24"/>
        </w:rPr>
        <w:t xml:space="preserve"> 2015г</w:t>
      </w:r>
      <w:r w:rsidR="00CD56E2">
        <w:rPr>
          <w:rFonts w:ascii="Times New Roman" w:hAnsi="Times New Roman"/>
          <w:b/>
          <w:sz w:val="24"/>
          <w:szCs w:val="24"/>
        </w:rPr>
        <w:t>.</w:t>
      </w:r>
    </w:p>
    <w:p w:rsidR="004A6036" w:rsidRDefault="004A6036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342F" w:rsidRDefault="00BC342F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4192" w:rsidRDefault="00CB4192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CB4192" w:rsidRPr="00CB4192" w:rsidRDefault="00CB4192" w:rsidP="00E617A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Заявка</w:t>
      </w:r>
    </w:p>
    <w:p w:rsidR="00CB4192" w:rsidRDefault="00CB4192" w:rsidP="00E617A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проведение тендера.</w:t>
      </w:r>
    </w:p>
    <w:p w:rsidR="00CB4192" w:rsidRDefault="00CB4192" w:rsidP="00E617A1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23AE" w:rsidRPr="00DB4E22" w:rsidRDefault="00B2526C" w:rsidP="00047DA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рошу провести тендер 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>на проектирование, поставку обо</w:t>
      </w:r>
      <w:r w:rsidR="00047DA9">
        <w:rPr>
          <w:rFonts w:ascii="Times New Roman" w:eastAsia="Times New Roman" w:hAnsi="Times New Roman"/>
          <w:b/>
          <w:sz w:val="24"/>
          <w:szCs w:val="24"/>
          <w:lang w:eastAsia="ru-RU"/>
        </w:rPr>
        <w:t>рудования и монтажные работы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тепловой сети контура отопления, контура вентиляции и контура ГВС от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транзитной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D5D57" w:rsidRPr="003D5D57">
        <w:rPr>
          <w:rFonts w:ascii="Times New Roman" w:eastAsia="Times New Roman" w:hAnsi="Times New Roman"/>
          <w:b/>
          <w:sz w:val="24"/>
          <w:szCs w:val="24"/>
          <w:lang w:eastAsia="ru-RU"/>
        </w:rPr>
        <w:t>тепло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вой </w:t>
      </w:r>
      <w:r w:rsidR="003D5D57" w:rsidRPr="003D5D57">
        <w:rPr>
          <w:rFonts w:ascii="Times New Roman" w:eastAsia="Times New Roman" w:hAnsi="Times New Roman"/>
          <w:b/>
          <w:sz w:val="24"/>
          <w:szCs w:val="24"/>
          <w:lang w:eastAsia="ru-RU"/>
        </w:rPr>
        <w:t>сети кабельного цеха №2, Смирнова 3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 здания</w:t>
      </w:r>
      <w:r w:rsidR="00D26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26CBC" w:rsidRPr="00D26CBC">
        <w:rPr>
          <w:rFonts w:ascii="Times New Roman" w:eastAsia="Times New Roman" w:hAnsi="Times New Roman"/>
          <w:b/>
          <w:sz w:val="24"/>
          <w:szCs w:val="24"/>
          <w:lang w:eastAsia="ru-RU"/>
        </w:rPr>
        <w:t>кабельного цеха, 5-этажное, общая площадь 7719,2 кв.м. Смирнова 3;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сырья, 1-эт., общая площадь 576 кв.м. Смирнова 3;</w:t>
      </w:r>
      <w:proofErr w:type="gramEnd"/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готовой продукции, 2-эт., обща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я площадь 1512 кв.м. Смирнова 3 и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>негорючих</w:t>
      </w:r>
      <w:proofErr w:type="gramEnd"/>
      <w:r w:rsidR="001606E6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материалов, 2-эт., общая площадь 2170 кв.м. Смирнова 3</w:t>
      </w:r>
      <w:r w:rsidR="001606E6" w:rsidRPr="001606E6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E3188A" w:rsidRDefault="00E3188A" w:rsidP="00CB4192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342F" w:rsidRDefault="00BC342F" w:rsidP="00CB4192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0DDE" w:rsidRDefault="002055FF" w:rsidP="00070DDE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Необходимо выполнить </w:t>
      </w:r>
      <w:r w:rsidR="00BC342F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проектирование, поставку обо</w:t>
      </w:r>
      <w:r w:rsidR="00CB6EE5">
        <w:rPr>
          <w:rFonts w:ascii="Times New Roman" w:eastAsia="Times New Roman" w:hAnsi="Times New Roman"/>
          <w:b/>
          <w:sz w:val="24"/>
          <w:szCs w:val="24"/>
          <w:lang w:eastAsia="ru-RU"/>
        </w:rPr>
        <w:t>рудования и монтажные работы</w:t>
      </w:r>
      <w:r w:rsidR="00CD56E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D56E2" w:rsidRPr="00CD56E2">
        <w:rPr>
          <w:rFonts w:ascii="Times New Roman" w:eastAsia="Times New Roman" w:hAnsi="Times New Roman"/>
          <w:b/>
          <w:sz w:val="24"/>
          <w:szCs w:val="24"/>
          <w:lang w:eastAsia="ru-RU"/>
        </w:rPr>
        <w:t>тепловой сети контура отопления, контура вентиляции и контура ГВС</w:t>
      </w:r>
      <w:r w:rsidR="00CB6E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транзитной </w:t>
      </w:r>
      <w:r w:rsidR="00CB6EE5" w:rsidRPr="00CD56E2">
        <w:rPr>
          <w:rFonts w:ascii="Times New Roman" w:eastAsia="Times New Roman" w:hAnsi="Times New Roman"/>
          <w:b/>
          <w:sz w:val="24"/>
          <w:szCs w:val="24"/>
          <w:lang w:eastAsia="ru-RU"/>
        </w:rPr>
        <w:t>тепловой сети контура отопления, контура вентиляции и контура ГВС</w:t>
      </w:r>
      <w:r w:rsidR="00CB6E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</w:t>
      </w:r>
      <w:r w:rsidR="00CB6EE5" w:rsidRPr="00CD56E2">
        <w:rPr>
          <w:rFonts w:ascii="Times New Roman" w:eastAsia="Times New Roman" w:hAnsi="Times New Roman"/>
          <w:b/>
          <w:sz w:val="24"/>
          <w:szCs w:val="24"/>
          <w:lang w:eastAsia="ru-RU"/>
        </w:rPr>
        <w:t>абельного цеха №2</w:t>
      </w:r>
      <w:r w:rsidR="00CB6EE5">
        <w:rPr>
          <w:rFonts w:ascii="Times New Roman" w:eastAsia="Times New Roman" w:hAnsi="Times New Roman"/>
          <w:b/>
          <w:sz w:val="24"/>
          <w:szCs w:val="24"/>
          <w:lang w:eastAsia="ru-RU"/>
        </w:rPr>
        <w:t>, Смирнова 3</w:t>
      </w:r>
      <w:r w:rsidR="00CD56E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D56E2" w:rsidRPr="00CD56E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 </w:t>
      </w:r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>здания</w:t>
      </w:r>
      <w:r w:rsidR="00D26C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26CBC" w:rsidRPr="00D26CBC">
        <w:rPr>
          <w:rFonts w:ascii="Times New Roman" w:eastAsia="Times New Roman" w:hAnsi="Times New Roman"/>
          <w:b/>
          <w:sz w:val="24"/>
          <w:szCs w:val="24"/>
          <w:lang w:eastAsia="ru-RU"/>
        </w:rPr>
        <w:t>кабельного цеха, 5-этажное, общая площадь 7719,2 кв.м. Смирнова 3;</w:t>
      </w:r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сырья, 1-эт., общая площадь 576 кв.м. Смирнова 3;</w:t>
      </w:r>
      <w:proofErr w:type="gramEnd"/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>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готовой продукции, 2-эт., общая площадь 1512 кв.м. Смирнова 3; склад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0B041E" w:rsidRPr="0016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негорючих материалов, 2-эт., общая площадь 2170 кв.м. Смирнова 3</w:t>
      </w:r>
      <w:r w:rsidR="004004B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</w:p>
    <w:p w:rsidR="00753699" w:rsidRDefault="00753699" w:rsidP="00E23EB6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342F" w:rsidRDefault="00BC342F" w:rsidP="00E23EB6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7A74" w:rsidRDefault="00070DDE" w:rsidP="00FF7A74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F7A74" w:rsidRPr="00496B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FF7A74" w:rsidRPr="00047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Текст объявления:</w:t>
      </w:r>
    </w:p>
    <w:p w:rsidR="006E243D" w:rsidRPr="00BF497F" w:rsidRDefault="006E243D" w:rsidP="00FF7A74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6E243D" w:rsidRPr="00BB6D22" w:rsidRDefault="00BB6D22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B6D2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«Томсккабель» проводит тендер</w:t>
      </w:r>
      <w:r w:rsidR="006E243D" w:rsidRPr="00BB6D22">
        <w:rPr>
          <w:rFonts w:ascii="Times New Roman" w:eastAsia="Times New Roman" w:hAnsi="Times New Roman"/>
          <w:sz w:val="24"/>
          <w:szCs w:val="24"/>
        </w:rPr>
        <w:t xml:space="preserve"> на проектирование, поставку оборудования и монтаж: </w:t>
      </w:r>
    </w:p>
    <w:p w:rsidR="00FF7A74" w:rsidRPr="001606E6" w:rsidRDefault="001606E6" w:rsidP="008F436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тепловой сети контура отопления, контура вентиляции и контура ГВС от </w:t>
      </w:r>
      <w:r w:rsidR="00BF497F">
        <w:rPr>
          <w:rFonts w:ascii="Times New Roman" w:eastAsia="Times New Roman" w:hAnsi="Times New Roman"/>
          <w:sz w:val="24"/>
          <w:szCs w:val="24"/>
          <w:lang w:eastAsia="ru-RU"/>
        </w:rPr>
        <w:t>транзитной тепловой сети</w:t>
      </w:r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кабельного цеха №2, Смирнова 3 до здания</w:t>
      </w:r>
      <w:r w:rsidR="00B21B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B33" w:rsidRPr="00B21B33">
        <w:rPr>
          <w:rFonts w:ascii="Times New Roman" w:eastAsia="Times New Roman" w:hAnsi="Times New Roman"/>
          <w:sz w:val="24"/>
          <w:szCs w:val="24"/>
          <w:lang w:eastAsia="ru-RU"/>
        </w:rPr>
        <w:t>кабельного цеха, 5-этажное, общая площадь 7719,2 кв.м. Смирнова 3;</w:t>
      </w:r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</w:t>
      </w:r>
      <w:r w:rsidR="00BF497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сырья, 1-эт., общая площадь 576 кв.м. Смирнова 3; склад</w:t>
      </w:r>
      <w:r w:rsidR="00BF497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готовой продукции, 2-эт., общая площадь 1512 кв.м. Смирнова 3;</w:t>
      </w:r>
      <w:proofErr w:type="gramEnd"/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</w:t>
      </w:r>
      <w:r w:rsidR="00BF497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>негорючих</w:t>
      </w:r>
      <w:proofErr w:type="gramEnd"/>
      <w:r w:rsidRPr="001606E6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материалов, 2-эт., общая площадь 2170 кв.м. Смирнова 3</w:t>
      </w:r>
      <w:r w:rsidRPr="001606E6">
        <w:rPr>
          <w:rFonts w:ascii="Times New Roman" w:hAnsi="Times New Roman"/>
          <w:color w:val="000000"/>
          <w:sz w:val="24"/>
          <w:szCs w:val="24"/>
        </w:rPr>
        <w:t>.</w:t>
      </w:r>
    </w:p>
    <w:p w:rsidR="00F86905" w:rsidRDefault="00FF7A74" w:rsidP="00FF7A74">
      <w:pPr>
        <w:spacing w:after="0" w:line="240" w:lineRule="auto"/>
        <w:rPr>
          <w:rFonts w:ascii="Times New Roman" w:eastAsia="Times New Roman" w:hAnsi="Times New Roman"/>
          <w:b/>
          <w:bCs/>
          <w:color w:val="2068AC"/>
          <w:sz w:val="24"/>
          <w:szCs w:val="24"/>
          <w:lang w:eastAsia="ru-RU"/>
        </w:rPr>
      </w:pPr>
      <w:r w:rsidRPr="004A60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 </w:t>
      </w:r>
      <w:proofErr w:type="gramStart"/>
      <w:r w:rsidRPr="004A6036">
        <w:rPr>
          <w:rFonts w:ascii="Times New Roman" w:eastAsia="Times New Roman" w:hAnsi="Times New Roman"/>
          <w:bCs/>
          <w:sz w:val="24"/>
          <w:szCs w:val="24"/>
          <w:lang w:eastAsia="ru-RU"/>
        </w:rPr>
        <w:t>тендерной</w:t>
      </w:r>
      <w:proofErr w:type="gramEnd"/>
      <w:r w:rsidRPr="004A60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размещен на официальном сайте </w:t>
      </w:r>
      <w:hyperlink r:id="rId8" w:history="1">
        <w:r w:rsidR="00F86905" w:rsidRPr="00CE29F7">
          <w:rPr>
            <w:rStyle w:val="ae"/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www.tomskcable.ru</w:t>
        </w:r>
      </w:hyperlink>
      <w:r w:rsidR="00F86905">
        <w:rPr>
          <w:rFonts w:ascii="Times New Roman" w:eastAsia="Times New Roman" w:hAnsi="Times New Roman"/>
          <w:b/>
          <w:bCs/>
          <w:color w:val="2068AC"/>
          <w:sz w:val="24"/>
          <w:szCs w:val="24"/>
          <w:lang w:eastAsia="ru-RU"/>
        </w:rPr>
        <w:t xml:space="preserve"> </w:t>
      </w:r>
    </w:p>
    <w:p w:rsidR="006033C9" w:rsidRDefault="00FF7A74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0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Контактное лицо – </w:t>
      </w:r>
      <w:r w:rsidR="00745F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</w:t>
      </w:r>
      <w:r w:rsidR="00BB6D22" w:rsidRP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ам</w:t>
      </w:r>
      <w:r w:rsid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B6D22" w:rsidRPr="004A60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5F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Гл.</w:t>
      </w:r>
      <w:r w:rsidRP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энергетик</w:t>
      </w:r>
      <w:r w:rsidR="00BB6D22" w:rsidRP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 </w:t>
      </w:r>
      <w:r w:rsidR="00781955" w:rsidRP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Калинин Алексей</w:t>
      </w:r>
      <w:r w:rsidR="00BB6D22" w:rsidRPr="004A60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Владимирович</w:t>
      </w:r>
      <w:r w:rsidR="00781955" w:rsidRPr="004A60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6D22" w:rsidRPr="006033C9" w:rsidRDefault="00FF7A74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4A60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033C9">
        <w:rPr>
          <w:rFonts w:ascii="Times New Roman" w:eastAsia="Times New Roman" w:hAnsi="Times New Roman"/>
          <w:sz w:val="24"/>
          <w:szCs w:val="24"/>
          <w:lang w:val="en-US" w:eastAsia="ru-RU"/>
        </w:rPr>
        <w:t>e-mail</w:t>
      </w:r>
      <w:proofErr w:type="gramEnd"/>
      <w:r w:rsidR="006033C9"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>:</w:t>
      </w:r>
      <w:r w:rsidR="006033C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kalav@tomskcable.ru</w:t>
      </w:r>
    </w:p>
    <w:p w:rsidR="00FF7A74" w:rsidRPr="00916C05" w:rsidRDefault="00781955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4A6036">
        <w:rPr>
          <w:rFonts w:ascii="Times New Roman" w:eastAsia="Times New Roman" w:hAnsi="Times New Roman"/>
          <w:sz w:val="24"/>
          <w:szCs w:val="24"/>
          <w:lang w:eastAsia="ru-RU"/>
        </w:rPr>
        <w:t>Тел</w:t>
      </w:r>
      <w:r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="00FF7A74"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>(3822) 49-89-89</w:t>
      </w:r>
      <w:r w:rsidR="00B9196B"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1165F6">
        <w:rPr>
          <w:rFonts w:ascii="Times New Roman" w:eastAsia="Times New Roman" w:hAnsi="Times New Roman"/>
          <w:sz w:val="24"/>
          <w:szCs w:val="24"/>
          <w:lang w:eastAsia="ru-RU"/>
        </w:rPr>
        <w:t>доп</w:t>
      </w:r>
      <w:r w:rsidR="001165F6"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="00B9196B" w:rsidRPr="00916C0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1612</w:t>
      </w:r>
    </w:p>
    <w:p w:rsidR="00FF7A74" w:rsidRDefault="00FF7A74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036">
        <w:rPr>
          <w:rFonts w:ascii="Times New Roman" w:eastAsia="Times New Roman" w:hAnsi="Times New Roman"/>
          <w:sz w:val="24"/>
          <w:szCs w:val="24"/>
          <w:lang w:eastAsia="ru-RU"/>
        </w:rPr>
        <w:t xml:space="preserve">Тендерная документация принимается до </w:t>
      </w:r>
      <w:r w:rsidR="001165F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53CB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A603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81955" w:rsidRPr="004A603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165F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B73BB6">
        <w:rPr>
          <w:rFonts w:ascii="Times New Roman" w:eastAsia="Times New Roman" w:hAnsi="Times New Roman"/>
          <w:sz w:val="24"/>
          <w:szCs w:val="24"/>
          <w:lang w:eastAsia="ru-RU"/>
        </w:rPr>
        <w:t>.2015</w:t>
      </w:r>
      <w:r w:rsidRPr="004A603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63566A" w:rsidRDefault="0063566A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497" w:rsidRDefault="00E35497" w:rsidP="00FF7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192" w:rsidRDefault="00CB4192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66C2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Требования к документации, предоставляемой участником:</w:t>
      </w:r>
    </w:p>
    <w:p w:rsidR="00CB4192" w:rsidRPr="00BF497F" w:rsidRDefault="00CB4192" w:rsidP="00CB41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53699" w:rsidRDefault="00D66C2B" w:rsidP="00CA20C9">
      <w:pPr>
        <w:spacing w:after="0" w:line="240" w:lineRule="auto"/>
        <w:ind w:left="426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6C2B">
        <w:rPr>
          <w:sz w:val="24"/>
        </w:rPr>
        <w:t xml:space="preserve">-  </w:t>
      </w:r>
      <w:r w:rsidR="00753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3699" w:rsidRPr="00753699">
        <w:rPr>
          <w:rFonts w:ascii="Times New Roman" w:eastAsia="Times New Roman" w:hAnsi="Times New Roman"/>
          <w:sz w:val="24"/>
          <w:szCs w:val="24"/>
          <w:lang w:eastAsia="ru-RU"/>
        </w:rPr>
        <w:t>договор на</w:t>
      </w:r>
      <w:r w:rsidR="007536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53699">
        <w:rPr>
          <w:rFonts w:ascii="Times New Roman" w:eastAsia="Times New Roman" w:hAnsi="Times New Roman"/>
          <w:sz w:val="24"/>
          <w:szCs w:val="24"/>
          <w:lang w:eastAsia="ru-RU"/>
        </w:rPr>
        <w:t>проектирование, п</w:t>
      </w:r>
      <w:r w:rsidR="00753699" w:rsidRPr="00824A74">
        <w:rPr>
          <w:rFonts w:ascii="Times New Roman" w:eastAsia="Times New Roman" w:hAnsi="Times New Roman"/>
          <w:sz w:val="24"/>
          <w:szCs w:val="24"/>
          <w:lang w:eastAsia="ru-RU"/>
        </w:rPr>
        <w:t>оставк</w:t>
      </w:r>
      <w:r w:rsidR="00753699">
        <w:rPr>
          <w:rFonts w:ascii="Times New Roman" w:eastAsia="Times New Roman" w:hAnsi="Times New Roman"/>
          <w:sz w:val="24"/>
          <w:szCs w:val="24"/>
          <w:lang w:eastAsia="ru-RU"/>
        </w:rPr>
        <w:t xml:space="preserve">у оборудования и монтаж </w:t>
      </w:r>
      <w:r w:rsidR="00753699" w:rsidRPr="00496BE6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753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53699" w:rsidRDefault="00CA20C9" w:rsidP="00CA20C9">
      <w:pPr>
        <w:spacing w:after="0" w:line="240" w:lineRule="auto"/>
        <w:ind w:left="426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033C9">
        <w:rPr>
          <w:rFonts w:ascii="Times New Roman" w:eastAsia="Times New Roman" w:hAnsi="Times New Roman"/>
          <w:sz w:val="24"/>
          <w:szCs w:val="24"/>
          <w:lang w:eastAsia="ru-RU"/>
        </w:rPr>
        <w:t>утвержденной</w:t>
      </w:r>
      <w:r w:rsidR="00753699" w:rsidRPr="00496BE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</w:t>
      </w:r>
      <w:r w:rsidR="006033C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53699" w:rsidRPr="00496BE6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</w:t>
      </w:r>
      <w:r w:rsidR="00D93AEA">
        <w:rPr>
          <w:rFonts w:ascii="Times New Roman" w:eastAsia="Times New Roman" w:hAnsi="Times New Roman"/>
          <w:sz w:val="24"/>
          <w:szCs w:val="24"/>
          <w:lang w:eastAsia="ru-RU"/>
        </w:rPr>
        <w:t>ор</w:t>
      </w:r>
      <w:r w:rsidR="006033C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3AEA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«Томсккабель»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D60CE" w:rsidRDefault="003D60CE" w:rsidP="003D60CE">
      <w:pPr>
        <w:spacing w:after="0" w:line="240" w:lineRule="auto"/>
        <w:ind w:left="426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  стоимость проектирования с НДС (теплотрасса контура отопления, контура вентиляции</w:t>
      </w:r>
      <w:r w:rsidR="00A35265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контура ГВС</w:t>
      </w:r>
      <w:r w:rsidR="00CA20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D93AEA" w:rsidRDefault="00D93AEA" w:rsidP="003D60CE">
      <w:pPr>
        <w:spacing w:after="0" w:line="240" w:lineRule="auto"/>
        <w:ind w:left="426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D60C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и стоимость материалов и оборудования с НДС (</w:t>
      </w:r>
      <w:r w:rsidR="00877496">
        <w:rPr>
          <w:rFonts w:ascii="Times New Roman" w:eastAsia="Times New Roman" w:hAnsi="Times New Roman"/>
          <w:sz w:val="24"/>
          <w:szCs w:val="24"/>
          <w:lang w:eastAsia="ru-RU"/>
        </w:rPr>
        <w:t>теплотрасса контур</w:t>
      </w:r>
      <w:r w:rsidR="007374E8">
        <w:rPr>
          <w:rFonts w:ascii="Times New Roman" w:eastAsia="Times New Roman" w:hAnsi="Times New Roman"/>
          <w:sz w:val="24"/>
          <w:szCs w:val="24"/>
          <w:lang w:eastAsia="ru-RU"/>
        </w:rPr>
        <w:t>а отопления, контура вентиляции и</w:t>
      </w:r>
      <w:r w:rsidR="00877496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контура ГВС</w:t>
      </w:r>
      <w:r w:rsidR="00CA20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D60CE" w:rsidRPr="00CA20C9" w:rsidRDefault="00CA20C9" w:rsidP="00CA20C9">
      <w:pPr>
        <w:spacing w:after="0" w:line="240" w:lineRule="auto"/>
        <w:ind w:left="426" w:hanging="284"/>
        <w:rPr>
          <w:rFonts w:ascii="Times New Roman" w:hAnsi="Times New Roman"/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rFonts w:ascii="Times New Roman" w:hAnsi="Times New Roman"/>
          <w:sz w:val="24"/>
        </w:rPr>
        <w:t>локал</w:t>
      </w:r>
      <w:r w:rsidR="002E373A">
        <w:rPr>
          <w:rFonts w:ascii="Times New Roman" w:hAnsi="Times New Roman"/>
          <w:sz w:val="24"/>
        </w:rPr>
        <w:t>ьный сметный расчёт на СМР</w:t>
      </w:r>
      <w:r>
        <w:rPr>
          <w:rFonts w:ascii="Times New Roman" w:hAnsi="Times New Roman"/>
          <w:sz w:val="24"/>
        </w:rPr>
        <w:t xml:space="preserve"> с НДС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(теплотрасса контур</w:t>
      </w:r>
      <w:r w:rsidR="007374E8">
        <w:rPr>
          <w:rFonts w:ascii="Times New Roman" w:eastAsia="Times New Roman" w:hAnsi="Times New Roman"/>
          <w:sz w:val="24"/>
          <w:szCs w:val="24"/>
          <w:lang w:eastAsia="ru-RU"/>
        </w:rPr>
        <w:t>а отопления, контура вентиляции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контура ГВС);</w:t>
      </w:r>
    </w:p>
    <w:p w:rsidR="00D66C2B" w:rsidRPr="00D66C2B" w:rsidRDefault="00753699" w:rsidP="00CA20C9">
      <w:pPr>
        <w:pStyle w:val="a9"/>
        <w:ind w:firstLine="142"/>
        <w:jc w:val="both"/>
        <w:rPr>
          <w:bCs/>
          <w:sz w:val="24"/>
        </w:rPr>
      </w:pPr>
      <w:r>
        <w:rPr>
          <w:sz w:val="24"/>
        </w:rPr>
        <w:t xml:space="preserve">-  </w:t>
      </w:r>
      <w:r w:rsidR="00D66C2B" w:rsidRPr="00D66C2B">
        <w:rPr>
          <w:sz w:val="24"/>
        </w:rPr>
        <w:t xml:space="preserve"> </w:t>
      </w:r>
      <w:r w:rsidR="00D66C2B" w:rsidRPr="00D66C2B">
        <w:rPr>
          <w:bCs/>
          <w:sz w:val="24"/>
        </w:rPr>
        <w:t xml:space="preserve">устав юридического лица с отметкой </w:t>
      </w:r>
      <w:r w:rsidR="00CA20C9">
        <w:rPr>
          <w:bCs/>
          <w:sz w:val="24"/>
        </w:rPr>
        <w:t>налоговых органов о регистрации;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свидетельство о государственно</w:t>
      </w:r>
      <w:r w:rsidR="00CA20C9">
        <w:rPr>
          <w:bCs/>
          <w:sz w:val="24"/>
        </w:rPr>
        <w:t>й регистрации юридического лица</w:t>
      </w:r>
      <w:r w:rsidRPr="00D66C2B">
        <w:rPr>
          <w:bCs/>
          <w:sz w:val="24"/>
        </w:rPr>
        <w:t xml:space="preserve"> (свидетельство о государственной регистрации в качестве предпринимателя без образования юридического лица - для ИП)</w:t>
      </w:r>
      <w:r w:rsidR="00CA20C9">
        <w:rPr>
          <w:bCs/>
          <w:sz w:val="24"/>
        </w:rPr>
        <w:t>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свидетельство о</w:t>
      </w:r>
      <w:r w:rsidR="00CA20C9">
        <w:rPr>
          <w:bCs/>
          <w:sz w:val="24"/>
        </w:rPr>
        <w:t xml:space="preserve"> постановке на налоговый учет;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документ, подтверждающий полномочия действовать от имен</w:t>
      </w:r>
      <w:r w:rsidR="00CA20C9">
        <w:rPr>
          <w:bCs/>
          <w:sz w:val="24"/>
        </w:rPr>
        <w:t>и юридического лица, полномочия;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выписка из ЕГРЮЛ</w:t>
      </w:r>
      <w:r w:rsidR="00CA20C9">
        <w:rPr>
          <w:bCs/>
          <w:sz w:val="24"/>
        </w:rPr>
        <w:t xml:space="preserve">  (дата выдачи не более месяца);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бухгалтерская отчетность за последний отчетны</w:t>
      </w:r>
      <w:r w:rsidR="00CA20C9">
        <w:rPr>
          <w:bCs/>
          <w:sz w:val="24"/>
        </w:rPr>
        <w:t>й период с приложением форм 1-6;</w:t>
      </w:r>
      <w:r w:rsidRPr="00D66C2B">
        <w:rPr>
          <w:bCs/>
          <w:sz w:val="24"/>
        </w:rPr>
        <w:t xml:space="preserve"> 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наличие соотве</w:t>
      </w:r>
      <w:r w:rsidR="00CA20C9">
        <w:rPr>
          <w:bCs/>
          <w:sz w:val="24"/>
        </w:rPr>
        <w:t>тствующих разрешений и лицензий;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отз</w:t>
      </w:r>
      <w:r w:rsidR="00CA20C9">
        <w:rPr>
          <w:bCs/>
          <w:sz w:val="24"/>
        </w:rPr>
        <w:t>ывы о выполненных ранее работах;</w:t>
      </w:r>
    </w:p>
    <w:p w:rsidR="00D66C2B" w:rsidRPr="00D66C2B" w:rsidRDefault="00D66C2B" w:rsidP="00CA20C9">
      <w:pPr>
        <w:pStyle w:val="a9"/>
        <w:numPr>
          <w:ilvl w:val="0"/>
          <w:numId w:val="1"/>
        </w:numPr>
        <w:ind w:left="426" w:hanging="284"/>
        <w:jc w:val="both"/>
        <w:rPr>
          <w:bCs/>
          <w:sz w:val="24"/>
        </w:rPr>
      </w:pPr>
      <w:r w:rsidRPr="00D66C2B">
        <w:rPr>
          <w:bCs/>
          <w:sz w:val="24"/>
        </w:rPr>
        <w:t>справка о положительной кредитной истории и о наличии (отс</w:t>
      </w:r>
      <w:r w:rsidR="00CA20C9">
        <w:rPr>
          <w:bCs/>
          <w:sz w:val="24"/>
        </w:rPr>
        <w:t>утствии) ссудной задолженности.</w:t>
      </w:r>
    </w:p>
    <w:p w:rsidR="00CB4192" w:rsidRDefault="00CB4192" w:rsidP="00D66C2B">
      <w:pPr>
        <w:spacing w:after="0" w:line="240" w:lineRule="auto"/>
        <w:ind w:left="9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35497" w:rsidRDefault="00E35497" w:rsidP="00D66C2B">
      <w:pPr>
        <w:spacing w:after="0" w:line="240" w:lineRule="auto"/>
        <w:ind w:left="9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B4192" w:rsidRDefault="00D66C2B" w:rsidP="00CB4192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CB41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Обязательное условие Тендера:</w:t>
      </w:r>
    </w:p>
    <w:p w:rsidR="00CB4192" w:rsidRPr="00A35265" w:rsidRDefault="00D85AB2" w:rsidP="00CB4192">
      <w:pPr>
        <w:tabs>
          <w:tab w:val="left" w:pos="7020"/>
        </w:tabs>
        <w:spacing w:after="0" w:line="240" w:lineRule="auto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C01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420052" w:rsidRPr="009C0E5E" w:rsidRDefault="009B1376" w:rsidP="00F53CB1">
      <w:pPr>
        <w:tabs>
          <w:tab w:val="left" w:pos="7020"/>
        </w:tabs>
        <w:spacing w:after="0" w:line="240" w:lineRule="auto"/>
        <w:ind w:left="426" w:hanging="42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4.1. </w:t>
      </w:r>
      <w:r w:rsidR="00D66C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Выполнить проект </w:t>
      </w:r>
      <w:proofErr w:type="gramStart"/>
      <w:r w:rsidR="009C0E5E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тепловых</w:t>
      </w:r>
      <w:proofErr w:type="gramEnd"/>
      <w:r w:rsidR="009C0E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сетей конту</w:t>
      </w:r>
      <w:r w:rsidR="002E373A">
        <w:rPr>
          <w:rFonts w:ascii="Times New Roman" w:eastAsia="Times New Roman" w:hAnsi="Times New Roman"/>
          <w:bCs/>
          <w:sz w:val="24"/>
          <w:szCs w:val="24"/>
          <w:lang w:eastAsia="ru-RU"/>
        </w:rPr>
        <w:t>ра отопления, вентиляции и ГВС.</w:t>
      </w:r>
    </w:p>
    <w:p w:rsidR="00FC209A" w:rsidRDefault="00FC209A" w:rsidP="00047B9A">
      <w:pPr>
        <w:tabs>
          <w:tab w:val="left" w:pos="7020"/>
        </w:tabs>
        <w:spacing w:after="0" w:line="240" w:lineRule="auto"/>
        <w:ind w:left="426" w:hanging="42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F53CB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Предоставить проект Заказчику в бумажном виде в трех экземплярах и один </w:t>
      </w:r>
      <w:r w:rsidR="00387797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электронном </w:t>
      </w:r>
      <w:r w:rsidR="00387797">
        <w:rPr>
          <w:rFonts w:ascii="Times New Roman" w:eastAsia="Times New Roman" w:hAnsi="Times New Roman"/>
          <w:bCs/>
          <w:sz w:val="24"/>
          <w:szCs w:val="24"/>
          <w:lang w:eastAsia="ru-RU"/>
        </w:rPr>
        <w:t>носителе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формате </w:t>
      </w:r>
      <w:r w:rsidR="00E23EB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AutoCAD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20052" w:rsidRPr="00FC209A" w:rsidRDefault="00F53CB1" w:rsidP="007374E8">
      <w:pPr>
        <w:tabs>
          <w:tab w:val="left" w:pos="7020"/>
        </w:tabs>
        <w:spacing w:after="0" w:line="240" w:lineRule="auto"/>
        <w:ind w:left="426" w:hanging="42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4.3</w:t>
      </w:r>
      <w:r w:rsidR="00420052">
        <w:rPr>
          <w:rFonts w:ascii="Times New Roman" w:eastAsia="Times New Roman" w:hAnsi="Times New Roman"/>
          <w:bCs/>
          <w:sz w:val="24"/>
          <w:szCs w:val="24"/>
          <w:lang w:eastAsia="ru-RU"/>
        </w:rPr>
        <w:t>. Про</w:t>
      </w:r>
      <w:r w:rsidR="002E373A">
        <w:rPr>
          <w:rFonts w:ascii="Times New Roman" w:eastAsia="Times New Roman" w:hAnsi="Times New Roman"/>
          <w:bCs/>
          <w:sz w:val="24"/>
          <w:szCs w:val="24"/>
          <w:lang w:eastAsia="ru-RU"/>
        </w:rPr>
        <w:t>извести монтаж инженерных сетей</w:t>
      </w:r>
      <w:r w:rsidR="0042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соответствие с проектной документацией,</w:t>
      </w:r>
      <w:r w:rsidR="009F17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действующими</w:t>
      </w:r>
      <w:r w:rsidR="0042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нормами и правилами.</w:t>
      </w:r>
    </w:p>
    <w:p w:rsidR="00387797" w:rsidRPr="005E0C7A" w:rsidRDefault="007374E8" w:rsidP="00047B9A">
      <w:pPr>
        <w:tabs>
          <w:tab w:val="left" w:pos="7020"/>
        </w:tabs>
        <w:spacing w:after="0" w:line="240" w:lineRule="auto"/>
        <w:ind w:left="426" w:hanging="426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4.4</w:t>
      </w:r>
      <w:r w:rsidR="00D66C2B" w:rsidRPr="006C063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87797" w:rsidRPr="00387797">
        <w:rPr>
          <w:color w:val="1F497D"/>
        </w:rPr>
        <w:t xml:space="preserve"> </w:t>
      </w:r>
      <w:r w:rsidR="00387797" w:rsidRPr="00387797">
        <w:rPr>
          <w:rFonts w:ascii="Times New Roman" w:hAnsi="Times New Roman"/>
          <w:sz w:val="24"/>
          <w:szCs w:val="24"/>
        </w:rPr>
        <w:t>Подготовить исполнительную документацию и документацию для получения разрешения на ввод в эксплуатацию от Ростехнадзора</w:t>
      </w:r>
      <w:r w:rsidR="005E0C7A">
        <w:rPr>
          <w:rFonts w:ascii="Times New Roman" w:hAnsi="Times New Roman"/>
          <w:sz w:val="24"/>
          <w:szCs w:val="24"/>
        </w:rPr>
        <w:t>, согласно перечня необходимых документов.</w:t>
      </w:r>
    </w:p>
    <w:p w:rsidR="004A6036" w:rsidRDefault="007374E8" w:rsidP="00047B9A">
      <w:pPr>
        <w:tabs>
          <w:tab w:val="left" w:pos="702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4.5</w:t>
      </w:r>
      <w:r w:rsidR="004200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D66C2B" w:rsidRPr="006C06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Изменение заявленной стоимости на стадии </w:t>
      </w:r>
      <w:r w:rsidR="004222D1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заключения</w:t>
      </w:r>
      <w:r w:rsidR="00F53C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 и иных приложений к </w:t>
      </w:r>
      <w:r w:rsidR="00D66C2B" w:rsidRPr="006C0630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договору не допускается</w:t>
      </w:r>
      <w:r w:rsidR="009C0E5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87797" w:rsidRDefault="007374E8" w:rsidP="009D34F4">
      <w:pPr>
        <w:tabs>
          <w:tab w:val="left" w:pos="7020"/>
        </w:tabs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4.6</w:t>
      </w:r>
      <w:r w:rsidR="004A6036">
        <w:rPr>
          <w:rFonts w:ascii="Times New Roman" w:eastAsia="Times New Roman" w:hAnsi="Times New Roman"/>
          <w:sz w:val="24"/>
          <w:szCs w:val="24"/>
          <w:lang w:eastAsia="ru-RU"/>
        </w:rPr>
        <w:t>. Проектирование, поставка обору</w:t>
      </w:r>
      <w:r w:rsidR="009D34F4">
        <w:rPr>
          <w:rFonts w:ascii="Times New Roman" w:eastAsia="Times New Roman" w:hAnsi="Times New Roman"/>
          <w:sz w:val="24"/>
          <w:szCs w:val="24"/>
          <w:lang w:eastAsia="ru-RU"/>
        </w:rPr>
        <w:t>дования и монтаж по утверждённой</w:t>
      </w:r>
      <w:r w:rsidR="004A603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</w:t>
      </w:r>
      <w:r w:rsidR="009D34F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A6036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9D34F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A6036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«Томсккабель»</w:t>
      </w:r>
      <w:r w:rsidR="00E617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4315" w:rsidRPr="00DA4315" w:rsidRDefault="00DA4315" w:rsidP="00DA43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7374E8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A43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4315">
        <w:rPr>
          <w:rFonts w:ascii="Times New Roman" w:hAnsi="Times New Roman"/>
          <w:sz w:val="24"/>
          <w:szCs w:val="24"/>
        </w:rPr>
        <w:t xml:space="preserve">Для рассмотрения </w:t>
      </w:r>
      <w:proofErr w:type="gramStart"/>
      <w:r w:rsidRPr="00DA4315">
        <w:rPr>
          <w:rFonts w:ascii="Times New Roman" w:hAnsi="Times New Roman"/>
          <w:sz w:val="24"/>
          <w:szCs w:val="24"/>
        </w:rPr>
        <w:t>тендерной</w:t>
      </w:r>
      <w:proofErr w:type="gramEnd"/>
      <w:r w:rsidRPr="00DA4315">
        <w:rPr>
          <w:rFonts w:ascii="Times New Roman" w:hAnsi="Times New Roman"/>
          <w:sz w:val="24"/>
          <w:szCs w:val="24"/>
        </w:rPr>
        <w:t xml:space="preserve"> документации предоставить раздельно:</w:t>
      </w:r>
    </w:p>
    <w:p w:rsidR="00DA4315" w:rsidRPr="00DA4315" w:rsidRDefault="00DA4315" w:rsidP="00DA4315">
      <w:pPr>
        <w:pStyle w:val="a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DA4315">
        <w:rPr>
          <w:rFonts w:ascii="Times New Roman" w:hAnsi="Times New Roman"/>
          <w:sz w:val="24"/>
          <w:szCs w:val="24"/>
        </w:rPr>
        <w:t>Сметную стоимость проектных работ.</w:t>
      </w:r>
    </w:p>
    <w:p w:rsidR="00DA4315" w:rsidRPr="00DA4315" w:rsidRDefault="00DA4315" w:rsidP="00DA4315">
      <w:pPr>
        <w:pStyle w:val="a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DA4315">
        <w:rPr>
          <w:rFonts w:ascii="Times New Roman" w:hAnsi="Times New Roman"/>
          <w:sz w:val="24"/>
          <w:szCs w:val="24"/>
        </w:rPr>
        <w:t>Сметную стоимость строительно-монтажных работ.</w:t>
      </w:r>
    </w:p>
    <w:p w:rsidR="00DA4315" w:rsidRPr="00DA4315" w:rsidRDefault="00DA4315" w:rsidP="00DA4315">
      <w:pPr>
        <w:pStyle w:val="a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DA4315">
        <w:rPr>
          <w:rFonts w:ascii="Times New Roman" w:hAnsi="Times New Roman"/>
          <w:sz w:val="24"/>
          <w:szCs w:val="24"/>
        </w:rPr>
        <w:t>Стоимость и перечень материалов и оборудования (спецификацию).</w:t>
      </w:r>
    </w:p>
    <w:p w:rsidR="00C26E1D" w:rsidRDefault="00BC342F" w:rsidP="00C26E1D">
      <w:pPr>
        <w:pStyle w:val="ab"/>
        <w:ind w:firstLine="0"/>
        <w:rPr>
          <w:bCs/>
        </w:rPr>
      </w:pPr>
      <w:r>
        <w:t>4.8</w:t>
      </w:r>
      <w:r w:rsidR="00C26E1D">
        <w:t xml:space="preserve">. </w:t>
      </w:r>
      <w:r w:rsidR="00C26E1D" w:rsidRPr="00C26E1D">
        <w:rPr>
          <w:bCs/>
        </w:rPr>
        <w:t>Приоритетным является оплата в бартер или отсрочка платежа.</w:t>
      </w:r>
    </w:p>
    <w:p w:rsidR="00DD3514" w:rsidRDefault="00DD3514" w:rsidP="00C26E1D">
      <w:pPr>
        <w:pStyle w:val="ab"/>
        <w:ind w:firstLine="0"/>
        <w:rPr>
          <w:bCs/>
        </w:rPr>
      </w:pPr>
    </w:p>
    <w:p w:rsidR="00E35497" w:rsidRDefault="00E35497" w:rsidP="00C26E1D">
      <w:pPr>
        <w:pStyle w:val="ab"/>
        <w:ind w:firstLine="0"/>
        <w:rPr>
          <w:bCs/>
        </w:rPr>
      </w:pPr>
    </w:p>
    <w:p w:rsidR="00DD3514" w:rsidRDefault="00DD3514" w:rsidP="00C26E1D">
      <w:pPr>
        <w:pStyle w:val="ab"/>
        <w:ind w:firstLine="0"/>
        <w:rPr>
          <w:b/>
          <w:bCs/>
        </w:rPr>
      </w:pPr>
      <w:r>
        <w:rPr>
          <w:b/>
          <w:bCs/>
        </w:rPr>
        <w:t>5.</w:t>
      </w:r>
      <w:r>
        <w:rPr>
          <w:bCs/>
        </w:rPr>
        <w:t xml:space="preserve"> </w:t>
      </w:r>
      <w:r>
        <w:rPr>
          <w:b/>
          <w:bCs/>
        </w:rPr>
        <w:t xml:space="preserve">Документация для размещения на официальном </w:t>
      </w:r>
      <w:proofErr w:type="gramStart"/>
      <w:r>
        <w:rPr>
          <w:b/>
          <w:bCs/>
        </w:rPr>
        <w:t>сайте</w:t>
      </w:r>
      <w:proofErr w:type="gramEnd"/>
      <w:r>
        <w:rPr>
          <w:b/>
          <w:bCs/>
        </w:rPr>
        <w:t>:</w:t>
      </w:r>
    </w:p>
    <w:p w:rsidR="00BF497F" w:rsidRPr="00BF497F" w:rsidRDefault="00BF497F" w:rsidP="00C26E1D">
      <w:pPr>
        <w:pStyle w:val="ab"/>
        <w:ind w:firstLine="0"/>
        <w:rPr>
          <w:b/>
          <w:bCs/>
          <w:sz w:val="16"/>
          <w:szCs w:val="16"/>
        </w:rPr>
      </w:pPr>
    </w:p>
    <w:p w:rsidR="00DD3514" w:rsidRPr="008F4365" w:rsidRDefault="00BF497F" w:rsidP="00DD3514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D3514">
        <w:rPr>
          <w:rFonts w:ascii="Times New Roman" w:eastAsia="Times New Roman" w:hAnsi="Times New Roman"/>
          <w:sz w:val="24"/>
          <w:szCs w:val="24"/>
          <w:lang w:eastAsia="ru-RU"/>
        </w:rPr>
        <w:t>.1 Техническое задание.</w:t>
      </w:r>
    </w:p>
    <w:p w:rsidR="00DD3514" w:rsidRPr="00E23EB6" w:rsidRDefault="00BF497F" w:rsidP="00B21B33">
      <w:pPr>
        <w:tabs>
          <w:tab w:val="left" w:pos="7020"/>
        </w:tabs>
        <w:spacing w:after="0" w:line="240" w:lineRule="auto"/>
        <w:ind w:left="709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D3514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DD3514" w:rsidRPr="00E23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B33" w:rsidRPr="00B21B33">
        <w:rPr>
          <w:rFonts w:ascii="Times New Roman" w:eastAsia="Times New Roman" w:hAnsi="Times New Roman"/>
          <w:sz w:val="24"/>
          <w:szCs w:val="24"/>
          <w:lang w:eastAsia="ru-RU"/>
        </w:rPr>
        <w:t>Существующая теплотрасса от котельной 7МВт до кабельного цеха №2 и до оси</w:t>
      </w:r>
      <w:proofErr w:type="gramStart"/>
      <w:r w:rsidR="00B21B33" w:rsidRPr="00B21B33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proofErr w:type="gramEnd"/>
      <w:r w:rsidR="00B21B33" w:rsidRPr="00B21B33">
        <w:rPr>
          <w:rFonts w:ascii="Times New Roman" w:eastAsia="Times New Roman" w:hAnsi="Times New Roman"/>
          <w:sz w:val="24"/>
          <w:szCs w:val="24"/>
          <w:lang w:eastAsia="ru-RU"/>
        </w:rPr>
        <w:t>/22 кабельного цеха №2</w:t>
      </w:r>
      <w:r w:rsidR="00DD3514" w:rsidRPr="008F43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3514" w:rsidRDefault="00BF497F" w:rsidP="00DD3514">
      <w:pPr>
        <w:tabs>
          <w:tab w:val="left" w:pos="7020"/>
        </w:tabs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D3514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DD3514" w:rsidRPr="00E23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3514" w:rsidRPr="008F4365">
        <w:rPr>
          <w:rFonts w:ascii="Times New Roman" w:hAnsi="Times New Roman"/>
          <w:sz w:val="24"/>
          <w:szCs w:val="24"/>
        </w:rPr>
        <w:t>Согласованная трасса прокладки тепловой сети.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 xml:space="preserve">.4 </w:t>
      </w:r>
      <w:r w:rsidR="00DD3514" w:rsidRPr="0063566A">
        <w:rPr>
          <w:rFonts w:ascii="Times New Roman" w:hAnsi="Times New Roman"/>
          <w:sz w:val="24"/>
          <w:szCs w:val="24"/>
        </w:rPr>
        <w:t>План здания кабельного цеха.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>.5</w:t>
      </w:r>
      <w:r w:rsidR="00DD3514" w:rsidRPr="0063566A">
        <w:rPr>
          <w:rFonts w:ascii="Times New Roman" w:hAnsi="Times New Roman"/>
          <w:sz w:val="24"/>
          <w:szCs w:val="24"/>
        </w:rPr>
        <w:t xml:space="preserve"> План здания склада сырья </w:t>
      </w:r>
      <w:r w:rsidR="00DD3514" w:rsidRPr="0063566A">
        <w:rPr>
          <w:rFonts w:ascii="Times New Roman" w:hAnsi="Times New Roman"/>
          <w:sz w:val="24"/>
          <w:szCs w:val="24"/>
          <w:lang w:val="en-US"/>
        </w:rPr>
        <w:t>S</w:t>
      </w:r>
      <w:r w:rsidR="00DD3514" w:rsidRPr="0063566A">
        <w:rPr>
          <w:rFonts w:ascii="Times New Roman" w:hAnsi="Times New Roman"/>
          <w:sz w:val="24"/>
          <w:szCs w:val="24"/>
        </w:rPr>
        <w:t>=576 м</w:t>
      </w:r>
      <w:proofErr w:type="gramStart"/>
      <w:r w:rsidR="00DD3514" w:rsidRPr="0063566A">
        <w:rPr>
          <w:rFonts w:ascii="Times New Roman" w:hAnsi="Times New Roman"/>
          <w:sz w:val="24"/>
          <w:szCs w:val="24"/>
        </w:rPr>
        <w:t>2</w:t>
      </w:r>
      <w:proofErr w:type="gramEnd"/>
      <w:r w:rsidR="00DD3514" w:rsidRPr="0063566A">
        <w:rPr>
          <w:rFonts w:ascii="Times New Roman" w:hAnsi="Times New Roman"/>
          <w:sz w:val="24"/>
          <w:szCs w:val="24"/>
        </w:rPr>
        <w:t>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>.6</w:t>
      </w:r>
      <w:r w:rsidR="00DD3514" w:rsidRPr="0063566A">
        <w:rPr>
          <w:rFonts w:ascii="Times New Roman" w:hAnsi="Times New Roman"/>
          <w:sz w:val="24"/>
          <w:szCs w:val="24"/>
        </w:rPr>
        <w:t xml:space="preserve"> План здания склада </w:t>
      </w:r>
      <w:r w:rsidR="00DD3514">
        <w:rPr>
          <w:rFonts w:ascii="Times New Roman" w:hAnsi="Times New Roman"/>
          <w:sz w:val="24"/>
          <w:szCs w:val="24"/>
        </w:rPr>
        <w:t>готовой продукции</w:t>
      </w:r>
      <w:r w:rsidR="00DD3514" w:rsidRPr="0063566A">
        <w:rPr>
          <w:rFonts w:ascii="Times New Roman" w:hAnsi="Times New Roman"/>
          <w:sz w:val="24"/>
          <w:szCs w:val="24"/>
        </w:rPr>
        <w:t>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>.7</w:t>
      </w:r>
      <w:r w:rsidR="00DD3514" w:rsidRPr="0063566A">
        <w:rPr>
          <w:rFonts w:ascii="Times New Roman" w:hAnsi="Times New Roman"/>
          <w:sz w:val="24"/>
          <w:szCs w:val="24"/>
        </w:rPr>
        <w:t xml:space="preserve"> План здания пристройки к складу </w:t>
      </w:r>
      <w:r w:rsidR="00DD3514">
        <w:rPr>
          <w:rFonts w:ascii="Times New Roman" w:hAnsi="Times New Roman"/>
          <w:sz w:val="24"/>
          <w:szCs w:val="24"/>
        </w:rPr>
        <w:t>готовой продукции</w:t>
      </w:r>
      <w:r w:rsidR="00DD3514" w:rsidRPr="0063566A">
        <w:rPr>
          <w:rFonts w:ascii="Times New Roman" w:hAnsi="Times New Roman"/>
          <w:sz w:val="24"/>
          <w:szCs w:val="24"/>
        </w:rPr>
        <w:t>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>.8</w:t>
      </w:r>
      <w:r w:rsidR="00DD3514" w:rsidRPr="0063566A">
        <w:rPr>
          <w:rFonts w:ascii="Times New Roman" w:hAnsi="Times New Roman"/>
          <w:sz w:val="24"/>
          <w:szCs w:val="24"/>
        </w:rPr>
        <w:t xml:space="preserve"> План здания склада </w:t>
      </w:r>
      <w:proofErr w:type="gramStart"/>
      <w:r w:rsidR="00DD3514" w:rsidRPr="0063566A">
        <w:rPr>
          <w:rFonts w:ascii="Times New Roman" w:hAnsi="Times New Roman"/>
          <w:sz w:val="24"/>
          <w:szCs w:val="24"/>
        </w:rPr>
        <w:t>нег</w:t>
      </w:r>
      <w:r w:rsidR="00DD3514">
        <w:rPr>
          <w:rFonts w:ascii="Times New Roman" w:hAnsi="Times New Roman"/>
          <w:sz w:val="24"/>
          <w:szCs w:val="24"/>
        </w:rPr>
        <w:t>орючих</w:t>
      </w:r>
      <w:proofErr w:type="gramEnd"/>
      <w:r w:rsidR="00DD3514">
        <w:rPr>
          <w:rFonts w:ascii="Times New Roman" w:hAnsi="Times New Roman"/>
          <w:sz w:val="24"/>
          <w:szCs w:val="24"/>
        </w:rPr>
        <w:t xml:space="preserve"> материалов</w:t>
      </w:r>
      <w:r w:rsidR="00A35265">
        <w:rPr>
          <w:rFonts w:ascii="Times New Roman" w:hAnsi="Times New Roman"/>
          <w:sz w:val="24"/>
          <w:szCs w:val="24"/>
        </w:rPr>
        <w:t>.</w:t>
      </w:r>
    </w:p>
    <w:p w:rsidR="00DD3514" w:rsidRPr="0063566A" w:rsidRDefault="00BF497F" w:rsidP="00DD3514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D3514">
        <w:rPr>
          <w:rFonts w:ascii="Times New Roman" w:hAnsi="Times New Roman"/>
          <w:sz w:val="24"/>
          <w:szCs w:val="24"/>
        </w:rPr>
        <w:t>.9</w:t>
      </w:r>
      <w:r w:rsidR="00DD3514" w:rsidRPr="0063566A">
        <w:rPr>
          <w:rFonts w:ascii="Times New Roman" w:hAnsi="Times New Roman"/>
          <w:sz w:val="24"/>
          <w:szCs w:val="24"/>
        </w:rPr>
        <w:t xml:space="preserve"> План здания пристройки к складу </w:t>
      </w:r>
      <w:proofErr w:type="gramStart"/>
      <w:r w:rsidR="00DD3514" w:rsidRPr="0063566A">
        <w:rPr>
          <w:rFonts w:ascii="Times New Roman" w:hAnsi="Times New Roman"/>
          <w:sz w:val="24"/>
          <w:szCs w:val="24"/>
        </w:rPr>
        <w:t>негорючих</w:t>
      </w:r>
      <w:proofErr w:type="gramEnd"/>
      <w:r w:rsidR="00DD3514" w:rsidRPr="0063566A">
        <w:rPr>
          <w:rFonts w:ascii="Times New Roman" w:hAnsi="Times New Roman"/>
          <w:sz w:val="24"/>
          <w:szCs w:val="24"/>
        </w:rPr>
        <w:t xml:space="preserve"> материалов.</w:t>
      </w:r>
    </w:p>
    <w:p w:rsidR="00DD3514" w:rsidRPr="00DD3514" w:rsidRDefault="00BF497F" w:rsidP="00DD3514">
      <w:pPr>
        <w:pStyle w:val="ab"/>
        <w:ind w:firstLine="284"/>
        <w:rPr>
          <w:b/>
          <w:bCs/>
          <w:sz w:val="22"/>
          <w:szCs w:val="22"/>
        </w:rPr>
      </w:pPr>
      <w:r>
        <w:t>5</w:t>
      </w:r>
      <w:r w:rsidR="00DD3514">
        <w:t xml:space="preserve">.10 </w:t>
      </w:r>
      <w:r w:rsidR="00DD3514" w:rsidRPr="00E617A1">
        <w:t xml:space="preserve">Утверждённая форма договора </w:t>
      </w:r>
      <w:r w:rsidR="00DD3514">
        <w:t>ООО «Томсккабель»</w:t>
      </w:r>
      <w:r w:rsidR="00DD3514" w:rsidRPr="00E617A1">
        <w:t>.</w:t>
      </w:r>
    </w:p>
    <w:p w:rsidR="00DD3514" w:rsidRDefault="00DD3514" w:rsidP="00CB4192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4192" w:rsidRDefault="00BF497F" w:rsidP="00E617A1">
      <w:pPr>
        <w:tabs>
          <w:tab w:val="left" w:pos="7020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</w:t>
      </w:r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E617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Перечень, требуемых </w:t>
      </w:r>
      <w:r w:rsidR="009D34F4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документов</w:t>
      </w:r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разместить на официальном </w:t>
      </w:r>
      <w:proofErr w:type="gramStart"/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>сайте</w:t>
      </w:r>
      <w:proofErr w:type="gramEnd"/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hyperlink r:id="rId9" w:history="1">
        <w:r w:rsidR="00F86905" w:rsidRPr="00CE29F7">
          <w:rPr>
            <w:rStyle w:val="ae"/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www.tomskcable.ru</w:t>
        </w:r>
      </w:hyperlink>
      <w:r w:rsidR="00CB41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Информацию о проведении тендера разместить в СМИ, и направить в адрес ряда профильных предприятий.</w:t>
      </w:r>
    </w:p>
    <w:p w:rsidR="00CB4192" w:rsidRDefault="00CB4192" w:rsidP="00CB4192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496" w:rsidRDefault="00644496" w:rsidP="00CB4192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65F6" w:rsidRDefault="001165F6" w:rsidP="00CB4192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65F6" w:rsidRDefault="001165F6" w:rsidP="00CB4192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4F4" w:rsidRPr="009D34F4" w:rsidRDefault="009D34F4" w:rsidP="009D34F4">
      <w:pPr>
        <w:spacing w:after="0"/>
        <w:rPr>
          <w:rFonts w:ascii="Times New Roman" w:hAnsi="Times New Roman"/>
          <w:sz w:val="28"/>
          <w:szCs w:val="28"/>
        </w:rPr>
      </w:pPr>
      <w:r w:rsidRPr="009D34F4">
        <w:rPr>
          <w:rFonts w:ascii="Times New Roman" w:hAnsi="Times New Roman"/>
          <w:sz w:val="28"/>
          <w:szCs w:val="28"/>
        </w:rPr>
        <w:t>Разработал:</w:t>
      </w:r>
    </w:p>
    <w:p w:rsidR="009D34F4" w:rsidRPr="009D34F4" w:rsidRDefault="009D34F4" w:rsidP="009D34F4">
      <w:pPr>
        <w:spacing w:after="0"/>
        <w:rPr>
          <w:rFonts w:ascii="Times New Roman" w:hAnsi="Times New Roman"/>
          <w:sz w:val="28"/>
          <w:szCs w:val="28"/>
        </w:rPr>
      </w:pPr>
      <w:r w:rsidRPr="009D34F4">
        <w:rPr>
          <w:rFonts w:ascii="Times New Roman" w:hAnsi="Times New Roman"/>
          <w:sz w:val="28"/>
          <w:szCs w:val="28"/>
        </w:rPr>
        <w:t>Зам. Гл. энергетика                ____________________          А.В. Калинин</w:t>
      </w:r>
    </w:p>
    <w:p w:rsidR="009D34F4" w:rsidRPr="009D34F4" w:rsidRDefault="009D34F4" w:rsidP="009D34F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D34F4" w:rsidRPr="009D34F4" w:rsidRDefault="009D34F4" w:rsidP="009D34F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D34F4" w:rsidRPr="009D34F4" w:rsidRDefault="009D34F4" w:rsidP="009D34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34F4">
        <w:rPr>
          <w:rFonts w:ascii="Times New Roman" w:hAnsi="Times New Roman"/>
          <w:sz w:val="28"/>
          <w:szCs w:val="28"/>
        </w:rPr>
        <w:t>Согласовано:</w:t>
      </w:r>
    </w:p>
    <w:tbl>
      <w:tblPr>
        <w:tblW w:w="10314" w:type="dxa"/>
        <w:tblLook w:val="04A0"/>
      </w:tblPr>
      <w:tblGrid>
        <w:gridCol w:w="3510"/>
        <w:gridCol w:w="6804"/>
      </w:tblGrid>
      <w:tr w:rsidR="009D34F4" w:rsidRPr="009D34F4" w:rsidTr="007A108C">
        <w:tc>
          <w:tcPr>
            <w:tcW w:w="3510" w:type="dxa"/>
          </w:tcPr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4F4">
              <w:rPr>
                <w:rFonts w:ascii="Times New Roman" w:hAnsi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6804" w:type="dxa"/>
          </w:tcPr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4F4">
              <w:rPr>
                <w:rFonts w:ascii="Times New Roman" w:hAnsi="Times New Roman"/>
                <w:sz w:val="28"/>
                <w:szCs w:val="28"/>
              </w:rPr>
              <w:t>___________________         О.М. Слёзкин</w:t>
            </w:r>
          </w:p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4F4" w:rsidRPr="009D34F4" w:rsidTr="007A108C">
        <w:tc>
          <w:tcPr>
            <w:tcW w:w="3510" w:type="dxa"/>
          </w:tcPr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4F4">
              <w:rPr>
                <w:rFonts w:ascii="Times New Roman" w:hAnsi="Times New Roman"/>
                <w:sz w:val="28"/>
                <w:szCs w:val="28"/>
              </w:rPr>
              <w:t>Главный энергетик</w:t>
            </w:r>
          </w:p>
        </w:tc>
        <w:tc>
          <w:tcPr>
            <w:tcW w:w="6804" w:type="dxa"/>
          </w:tcPr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4F4">
              <w:rPr>
                <w:rFonts w:ascii="Times New Roman" w:hAnsi="Times New Roman"/>
                <w:sz w:val="28"/>
                <w:szCs w:val="28"/>
              </w:rPr>
              <w:t>___________________         С.В. Пушкин</w:t>
            </w:r>
          </w:p>
          <w:p w:rsidR="009D34F4" w:rsidRPr="009D34F4" w:rsidRDefault="009D34F4" w:rsidP="007A108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C89" w:rsidRPr="0091694D" w:rsidTr="00ED5C89">
        <w:tc>
          <w:tcPr>
            <w:tcW w:w="3510" w:type="dxa"/>
          </w:tcPr>
          <w:p w:rsidR="00ED5C89" w:rsidRPr="0091694D" w:rsidRDefault="00ED5C89" w:rsidP="00E6488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Гл. инженера </w:t>
            </w:r>
          </w:p>
        </w:tc>
        <w:tc>
          <w:tcPr>
            <w:tcW w:w="6804" w:type="dxa"/>
          </w:tcPr>
          <w:p w:rsidR="00ED5C89" w:rsidRDefault="00ED5C89" w:rsidP="00E6488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91694D">
              <w:rPr>
                <w:rFonts w:ascii="Times New Roman" w:hAnsi="Times New Roman"/>
                <w:sz w:val="28"/>
                <w:szCs w:val="28"/>
              </w:rPr>
              <w:t xml:space="preserve">________         Д.А. </w:t>
            </w:r>
            <w:r>
              <w:rPr>
                <w:rFonts w:ascii="Times New Roman" w:hAnsi="Times New Roman"/>
                <w:sz w:val="28"/>
                <w:szCs w:val="28"/>
              </w:rPr>
              <w:t>Спирин</w:t>
            </w:r>
          </w:p>
          <w:p w:rsidR="00ED5C89" w:rsidRPr="0091694D" w:rsidRDefault="00ED5C89" w:rsidP="00E6488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69B5" w:rsidRDefault="008269B5" w:rsidP="009D34F4">
      <w:pPr>
        <w:spacing w:after="0" w:line="240" w:lineRule="auto"/>
      </w:pPr>
    </w:p>
    <w:sectPr w:rsidR="008269B5" w:rsidSect="001165F6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AE" w:rsidRDefault="004303AE" w:rsidP="00245083">
      <w:pPr>
        <w:spacing w:after="0" w:line="240" w:lineRule="auto"/>
      </w:pPr>
      <w:r>
        <w:separator/>
      </w:r>
    </w:p>
  </w:endnote>
  <w:endnote w:type="continuationSeparator" w:id="0">
    <w:p w:rsidR="004303AE" w:rsidRDefault="004303AE" w:rsidP="0024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AE" w:rsidRDefault="004303AE" w:rsidP="00245083">
      <w:pPr>
        <w:spacing w:after="0" w:line="240" w:lineRule="auto"/>
      </w:pPr>
      <w:r>
        <w:separator/>
      </w:r>
    </w:p>
  </w:footnote>
  <w:footnote w:type="continuationSeparator" w:id="0">
    <w:p w:rsidR="004303AE" w:rsidRDefault="004303AE" w:rsidP="00245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D3A04"/>
    <w:multiLevelType w:val="hybridMultilevel"/>
    <w:tmpl w:val="0D16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45DFB"/>
    <w:multiLevelType w:val="hybridMultilevel"/>
    <w:tmpl w:val="EF2A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D3038"/>
    <w:multiLevelType w:val="hybridMultilevel"/>
    <w:tmpl w:val="FD3212F6"/>
    <w:lvl w:ilvl="0" w:tplc="041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>
    <w:nsid w:val="3E5A3D58"/>
    <w:multiLevelType w:val="hybridMultilevel"/>
    <w:tmpl w:val="438E2DE8"/>
    <w:lvl w:ilvl="0" w:tplc="51AE0E3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>
    <w:nsid w:val="65C158BD"/>
    <w:multiLevelType w:val="hybridMultilevel"/>
    <w:tmpl w:val="4B125AC2"/>
    <w:lvl w:ilvl="0" w:tplc="F98E78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377532"/>
    <w:multiLevelType w:val="hybridMultilevel"/>
    <w:tmpl w:val="08840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0E7"/>
    <w:rsid w:val="000307B1"/>
    <w:rsid w:val="00047B9A"/>
    <w:rsid w:val="00047DA9"/>
    <w:rsid w:val="00066390"/>
    <w:rsid w:val="00070DDE"/>
    <w:rsid w:val="00076A6D"/>
    <w:rsid w:val="000A2710"/>
    <w:rsid w:val="000B041E"/>
    <w:rsid w:val="001165F6"/>
    <w:rsid w:val="00124567"/>
    <w:rsid w:val="001256A3"/>
    <w:rsid w:val="00135AF2"/>
    <w:rsid w:val="00145B45"/>
    <w:rsid w:val="0015067F"/>
    <w:rsid w:val="00155CA8"/>
    <w:rsid w:val="00157BF7"/>
    <w:rsid w:val="00157C18"/>
    <w:rsid w:val="001606E6"/>
    <w:rsid w:val="00170654"/>
    <w:rsid w:val="00174324"/>
    <w:rsid w:val="00184905"/>
    <w:rsid w:val="001A23AE"/>
    <w:rsid w:val="001B1923"/>
    <w:rsid w:val="001C109C"/>
    <w:rsid w:val="001C69C0"/>
    <w:rsid w:val="001C6C77"/>
    <w:rsid w:val="00200435"/>
    <w:rsid w:val="002030F7"/>
    <w:rsid w:val="002055FF"/>
    <w:rsid w:val="002246B0"/>
    <w:rsid w:val="00233CE9"/>
    <w:rsid w:val="00245083"/>
    <w:rsid w:val="002623D4"/>
    <w:rsid w:val="0027656E"/>
    <w:rsid w:val="00297396"/>
    <w:rsid w:val="002C44B9"/>
    <w:rsid w:val="002C76E7"/>
    <w:rsid w:val="002D7115"/>
    <w:rsid w:val="002E373A"/>
    <w:rsid w:val="002F403E"/>
    <w:rsid w:val="00310D31"/>
    <w:rsid w:val="003414CB"/>
    <w:rsid w:val="00372DC7"/>
    <w:rsid w:val="003760D1"/>
    <w:rsid w:val="00387797"/>
    <w:rsid w:val="003B74AF"/>
    <w:rsid w:val="003D5D57"/>
    <w:rsid w:val="003D60CE"/>
    <w:rsid w:val="003E3075"/>
    <w:rsid w:val="003F3DC0"/>
    <w:rsid w:val="004004B9"/>
    <w:rsid w:val="00410284"/>
    <w:rsid w:val="00420052"/>
    <w:rsid w:val="004222D1"/>
    <w:rsid w:val="004260E7"/>
    <w:rsid w:val="00426173"/>
    <w:rsid w:val="004303AE"/>
    <w:rsid w:val="004544E3"/>
    <w:rsid w:val="00464B76"/>
    <w:rsid w:val="00487869"/>
    <w:rsid w:val="004978BD"/>
    <w:rsid w:val="004A584F"/>
    <w:rsid w:val="004A6036"/>
    <w:rsid w:val="004D76DE"/>
    <w:rsid w:val="00507927"/>
    <w:rsid w:val="00532BE1"/>
    <w:rsid w:val="00553B3F"/>
    <w:rsid w:val="00565651"/>
    <w:rsid w:val="00573B43"/>
    <w:rsid w:val="005920FC"/>
    <w:rsid w:val="005B2091"/>
    <w:rsid w:val="005D1098"/>
    <w:rsid w:val="005D1BB8"/>
    <w:rsid w:val="005E0C7A"/>
    <w:rsid w:val="005E6EE4"/>
    <w:rsid w:val="005F3E8D"/>
    <w:rsid w:val="006033C9"/>
    <w:rsid w:val="00604716"/>
    <w:rsid w:val="0063566A"/>
    <w:rsid w:val="00644496"/>
    <w:rsid w:val="006C0630"/>
    <w:rsid w:val="006E243D"/>
    <w:rsid w:val="006F4823"/>
    <w:rsid w:val="006F64CF"/>
    <w:rsid w:val="007374E8"/>
    <w:rsid w:val="00745FBC"/>
    <w:rsid w:val="00753699"/>
    <w:rsid w:val="00773249"/>
    <w:rsid w:val="0077546A"/>
    <w:rsid w:val="00776E70"/>
    <w:rsid w:val="00781955"/>
    <w:rsid w:val="00785217"/>
    <w:rsid w:val="00794FF1"/>
    <w:rsid w:val="007D3847"/>
    <w:rsid w:val="007D7EEC"/>
    <w:rsid w:val="00810EB8"/>
    <w:rsid w:val="008207FB"/>
    <w:rsid w:val="008269B5"/>
    <w:rsid w:val="00831983"/>
    <w:rsid w:val="00834E9C"/>
    <w:rsid w:val="00854A8C"/>
    <w:rsid w:val="008616C5"/>
    <w:rsid w:val="00877496"/>
    <w:rsid w:val="008813D9"/>
    <w:rsid w:val="00881B28"/>
    <w:rsid w:val="0088234F"/>
    <w:rsid w:val="008973B5"/>
    <w:rsid w:val="008C7CEB"/>
    <w:rsid w:val="008D383F"/>
    <w:rsid w:val="008D6F5D"/>
    <w:rsid w:val="008F4365"/>
    <w:rsid w:val="00916083"/>
    <w:rsid w:val="00916C05"/>
    <w:rsid w:val="0093693E"/>
    <w:rsid w:val="00963019"/>
    <w:rsid w:val="00982E75"/>
    <w:rsid w:val="009A7D5A"/>
    <w:rsid w:val="009B1376"/>
    <w:rsid w:val="009C0431"/>
    <w:rsid w:val="009C0E5E"/>
    <w:rsid w:val="009D34F4"/>
    <w:rsid w:val="009F1728"/>
    <w:rsid w:val="00A35265"/>
    <w:rsid w:val="00A50120"/>
    <w:rsid w:val="00A82DEA"/>
    <w:rsid w:val="00AA562E"/>
    <w:rsid w:val="00AB66DC"/>
    <w:rsid w:val="00AC720C"/>
    <w:rsid w:val="00B043F9"/>
    <w:rsid w:val="00B21B33"/>
    <w:rsid w:val="00B24123"/>
    <w:rsid w:val="00B2526C"/>
    <w:rsid w:val="00B312E5"/>
    <w:rsid w:val="00B31667"/>
    <w:rsid w:val="00B336E2"/>
    <w:rsid w:val="00B33F8A"/>
    <w:rsid w:val="00B46CC7"/>
    <w:rsid w:val="00B73BB6"/>
    <w:rsid w:val="00B9196B"/>
    <w:rsid w:val="00B97B99"/>
    <w:rsid w:val="00BA1F56"/>
    <w:rsid w:val="00BB0CA9"/>
    <w:rsid w:val="00BB667E"/>
    <w:rsid w:val="00BB6D22"/>
    <w:rsid w:val="00BB7A12"/>
    <w:rsid w:val="00BC342F"/>
    <w:rsid w:val="00BD0308"/>
    <w:rsid w:val="00BF497F"/>
    <w:rsid w:val="00C01478"/>
    <w:rsid w:val="00C17018"/>
    <w:rsid w:val="00C22018"/>
    <w:rsid w:val="00C26E1D"/>
    <w:rsid w:val="00C3039C"/>
    <w:rsid w:val="00C53390"/>
    <w:rsid w:val="00C62D28"/>
    <w:rsid w:val="00C76335"/>
    <w:rsid w:val="00CA20C9"/>
    <w:rsid w:val="00CB4192"/>
    <w:rsid w:val="00CB6EE5"/>
    <w:rsid w:val="00CC2A77"/>
    <w:rsid w:val="00CD1166"/>
    <w:rsid w:val="00CD56E2"/>
    <w:rsid w:val="00CF580D"/>
    <w:rsid w:val="00D16C5E"/>
    <w:rsid w:val="00D23D90"/>
    <w:rsid w:val="00D26CBC"/>
    <w:rsid w:val="00D35C31"/>
    <w:rsid w:val="00D5217E"/>
    <w:rsid w:val="00D66C2B"/>
    <w:rsid w:val="00D85AB2"/>
    <w:rsid w:val="00D93AEA"/>
    <w:rsid w:val="00DA4315"/>
    <w:rsid w:val="00DB1038"/>
    <w:rsid w:val="00DB4E22"/>
    <w:rsid w:val="00DD3514"/>
    <w:rsid w:val="00E07D0D"/>
    <w:rsid w:val="00E23EB6"/>
    <w:rsid w:val="00E3188A"/>
    <w:rsid w:val="00E35497"/>
    <w:rsid w:val="00E617A1"/>
    <w:rsid w:val="00E74866"/>
    <w:rsid w:val="00ED5C89"/>
    <w:rsid w:val="00EF1F96"/>
    <w:rsid w:val="00F11A6C"/>
    <w:rsid w:val="00F53CB1"/>
    <w:rsid w:val="00F8111F"/>
    <w:rsid w:val="00F86120"/>
    <w:rsid w:val="00F86905"/>
    <w:rsid w:val="00FC209A"/>
    <w:rsid w:val="00FD7BF8"/>
    <w:rsid w:val="00FF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1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450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508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450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5083"/>
    <w:rPr>
      <w:sz w:val="22"/>
      <w:szCs w:val="22"/>
      <w:lang w:eastAsia="en-US"/>
    </w:rPr>
  </w:style>
  <w:style w:type="paragraph" w:styleId="a9">
    <w:name w:val="Title"/>
    <w:basedOn w:val="a"/>
    <w:link w:val="aa"/>
    <w:qFormat/>
    <w:rsid w:val="00D66C2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D66C2B"/>
    <w:rPr>
      <w:rFonts w:ascii="Times New Roman" w:eastAsia="Times New Roman" w:hAnsi="Times New Roman"/>
      <w:sz w:val="28"/>
      <w:szCs w:val="24"/>
    </w:rPr>
  </w:style>
  <w:style w:type="paragraph" w:styleId="ab">
    <w:name w:val="Body Text Indent"/>
    <w:basedOn w:val="a"/>
    <w:link w:val="ac"/>
    <w:rsid w:val="00C26E1D"/>
    <w:pPr>
      <w:tabs>
        <w:tab w:val="left" w:pos="7020"/>
      </w:tabs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26E1D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E23EB6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F869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mskcabl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mskcab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Пучкин Виктор Владимирович</dc:creator>
  <cp:keywords/>
  <dc:description/>
  <cp:lastModifiedBy>kalav</cp:lastModifiedBy>
  <cp:revision>12</cp:revision>
  <cp:lastPrinted>2015-05-13T04:30:00Z</cp:lastPrinted>
  <dcterms:created xsi:type="dcterms:W3CDTF">2015-04-24T06:23:00Z</dcterms:created>
  <dcterms:modified xsi:type="dcterms:W3CDTF">2015-05-21T11:24:00Z</dcterms:modified>
</cp:coreProperties>
</file>